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FB" w:rsidRDefault="00DC4AFB">
      <w:pPr>
        <w:rPr>
          <w:rFonts w:ascii="Calibri" w:hAnsi="Calibri" w:cs="Calibri"/>
          <w:b/>
          <w:sz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39FB31AC" wp14:editId="74AD6EAB">
            <wp:simplePos x="0" y="0"/>
            <wp:positionH relativeFrom="column">
              <wp:posOffset>4810125</wp:posOffset>
            </wp:positionH>
            <wp:positionV relativeFrom="paragraph">
              <wp:posOffset>-716280</wp:posOffset>
            </wp:positionV>
            <wp:extent cx="162877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1FA" w:rsidRDefault="00B121FA" w:rsidP="00B121FA">
      <w:pPr>
        <w:ind w:left="-284"/>
      </w:pPr>
      <w:r>
        <w:rPr>
          <w:b/>
          <w:bCs/>
          <w:sz w:val="24"/>
          <w:szCs w:val="24"/>
          <w:lang w:val="fr-CH"/>
        </w:rPr>
        <w:t>Formulaire d’annonce</w:t>
      </w:r>
      <w:r w:rsidRPr="00634D04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634D04">
        <w:rPr>
          <w:b/>
          <w:bCs/>
          <w:sz w:val="24"/>
          <w:szCs w:val="24"/>
          <w:lang w:val="fr-CH"/>
        </w:rPr>
        <w:t>Swiss</w:t>
      </w:r>
      <w:proofErr w:type="spellEnd"/>
      <w:r w:rsidRPr="00634D04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634D04">
        <w:rPr>
          <w:b/>
          <w:bCs/>
          <w:sz w:val="24"/>
          <w:szCs w:val="24"/>
          <w:lang w:val="fr-CH"/>
        </w:rPr>
        <w:t>Assessment</w:t>
      </w:r>
      <w:proofErr w:type="spellEnd"/>
      <w:r>
        <w:t xml:space="preserve"> </w:t>
      </w:r>
    </w:p>
    <w:p w:rsidR="00DC4AFB" w:rsidRDefault="006437E1" w:rsidP="00B121FA">
      <w:pPr>
        <w:ind w:left="-284"/>
      </w:pPr>
      <w:sdt>
        <w:sdtPr>
          <w:id w:val="194157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FA">
            <w:rPr>
              <w:rFonts w:ascii="MS Gothic" w:eastAsia="MS Gothic" w:hAnsi="MS Gothic" w:hint="eastAsia"/>
            </w:rPr>
            <w:t>☐</w:t>
          </w:r>
        </w:sdtContent>
      </w:sdt>
      <w:r w:rsidR="00DC4AFB">
        <w:t xml:space="preserve"> </w:t>
      </w:r>
      <w:r w:rsidR="00B121FA" w:rsidRPr="00B121FA">
        <w:t xml:space="preserve">Notre </w:t>
      </w:r>
      <w:proofErr w:type="spellStart"/>
      <w:r w:rsidR="00B121FA" w:rsidRPr="00B121FA">
        <w:t>organisation</w:t>
      </w:r>
      <w:proofErr w:type="spellEnd"/>
      <w:r w:rsidR="00B121FA" w:rsidRPr="00B121FA">
        <w:t xml:space="preserve"> </w:t>
      </w:r>
      <w:proofErr w:type="spellStart"/>
      <w:r w:rsidR="00B121FA" w:rsidRPr="00B121FA">
        <w:t>conduit</w:t>
      </w:r>
      <w:proofErr w:type="spellEnd"/>
      <w:r w:rsidR="00B121FA" w:rsidRPr="00B121FA">
        <w:t xml:space="preserve"> </w:t>
      </w:r>
      <w:proofErr w:type="spellStart"/>
      <w:r w:rsidR="00B121FA" w:rsidRPr="00B121FA">
        <w:t>activement</w:t>
      </w:r>
      <w:proofErr w:type="spellEnd"/>
      <w:r w:rsidR="00B121FA" w:rsidRPr="00B121FA">
        <w:t xml:space="preserve"> des Assessments Center (AC) </w:t>
      </w:r>
      <w:proofErr w:type="spellStart"/>
      <w:r w:rsidR="00B121FA" w:rsidRPr="00B121FA">
        <w:t>depuis</w:t>
      </w:r>
      <w:proofErr w:type="spellEnd"/>
      <w:r w:rsidR="00B121FA" w:rsidRPr="00B121FA">
        <w:t xml:space="preserve"> 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1FA" w:rsidRPr="00634D04">
        <w:rPr>
          <w:rFonts w:ascii="Calibri" w:hAnsi="Calibri" w:cs="Calibri"/>
          <w:sz w:val="24"/>
          <w:szCs w:val="24"/>
          <w:lang w:val="fr-CH"/>
        </w:rPr>
        <w:instrText xml:space="preserve"> FORMTEXT </w:instrText>
      </w:r>
      <w:r w:rsidR="00B121FA" w:rsidRPr="00634D04">
        <w:rPr>
          <w:rFonts w:ascii="Calibri" w:hAnsi="Calibri" w:cs="Calibri"/>
          <w:sz w:val="24"/>
          <w:szCs w:val="24"/>
          <w:lang w:val="fr-CH"/>
        </w:rPr>
      </w:r>
      <w:r w:rsidR="00B121FA" w:rsidRPr="00634D04">
        <w:rPr>
          <w:rFonts w:ascii="Calibri" w:hAnsi="Calibri" w:cs="Calibri"/>
          <w:sz w:val="24"/>
          <w:szCs w:val="24"/>
          <w:lang w:val="fr-CH"/>
        </w:rPr>
        <w:fldChar w:fldCharType="separate"/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fldChar w:fldCharType="end"/>
      </w:r>
      <w:r w:rsidR="00B121FA" w:rsidRPr="00B121FA">
        <w:t>.</w:t>
      </w:r>
    </w:p>
    <w:p w:rsidR="00B121FA" w:rsidRDefault="00B121FA" w:rsidP="00DC4AFB">
      <w:pPr>
        <w:ind w:left="-284"/>
      </w:pPr>
      <w:proofErr w:type="gramStart"/>
      <w:r w:rsidRPr="00634D04">
        <w:rPr>
          <w:sz w:val="24"/>
          <w:szCs w:val="24"/>
          <w:lang w:val="fr-CH"/>
        </w:rPr>
        <w:t>et</w:t>
      </w:r>
      <w:proofErr w:type="gramEnd"/>
      <w:r w:rsidRPr="00634D04">
        <w:rPr>
          <w:sz w:val="24"/>
          <w:szCs w:val="24"/>
          <w:lang w:val="fr-CH"/>
        </w:rPr>
        <w:t>/ou</w:t>
      </w:r>
      <w:r>
        <w:t xml:space="preserve"> </w:t>
      </w:r>
    </w:p>
    <w:p w:rsidR="00DC4AFB" w:rsidRDefault="006437E1" w:rsidP="00DC4AFB">
      <w:pPr>
        <w:ind w:left="-284"/>
      </w:pPr>
      <w:sdt>
        <w:sdtPr>
          <w:id w:val="168031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>
            <w:rPr>
              <w:rFonts w:ascii="MS Gothic" w:eastAsia="MS Gothic" w:hAnsi="MS Gothic" w:hint="eastAsia"/>
            </w:rPr>
            <w:t>☐</w:t>
          </w:r>
        </w:sdtContent>
      </w:sdt>
      <w:r w:rsidR="00DC4AFB">
        <w:t xml:space="preserve"> </w:t>
      </w:r>
      <w:r w:rsidR="00B121FA" w:rsidRPr="00634D04">
        <w:rPr>
          <w:sz w:val="24"/>
          <w:szCs w:val="24"/>
          <w:lang w:val="fr-CH"/>
        </w:rPr>
        <w:t xml:space="preserve">Notre </w:t>
      </w:r>
      <w:r w:rsidR="00B121FA">
        <w:rPr>
          <w:sz w:val="24"/>
          <w:szCs w:val="24"/>
          <w:lang w:val="fr-CH"/>
        </w:rPr>
        <w:t>organisation</w:t>
      </w:r>
      <w:r w:rsidR="00B121FA" w:rsidRPr="00634D04">
        <w:rPr>
          <w:sz w:val="24"/>
          <w:szCs w:val="24"/>
          <w:lang w:val="fr-CH"/>
        </w:rPr>
        <w:t xml:space="preserve"> s’intéresse </w:t>
      </w:r>
      <w:r w:rsidR="00B121FA">
        <w:rPr>
          <w:sz w:val="24"/>
          <w:szCs w:val="24"/>
          <w:lang w:val="fr-CH"/>
        </w:rPr>
        <w:t>au thème des</w:t>
      </w:r>
      <w:r w:rsidR="00B121FA" w:rsidRPr="00634D04">
        <w:rPr>
          <w:sz w:val="24"/>
          <w:szCs w:val="24"/>
          <w:lang w:val="fr-CH"/>
        </w:rPr>
        <w:t xml:space="preserve"> </w:t>
      </w:r>
      <w:proofErr w:type="spellStart"/>
      <w:r w:rsidR="00B121FA" w:rsidRPr="00634D04">
        <w:rPr>
          <w:sz w:val="24"/>
          <w:szCs w:val="24"/>
          <w:lang w:val="fr-CH"/>
        </w:rPr>
        <w:t>Assessments</w:t>
      </w:r>
      <w:proofErr w:type="spellEnd"/>
      <w:r w:rsidR="00B121FA" w:rsidRPr="00634D04">
        <w:rPr>
          <w:sz w:val="24"/>
          <w:szCs w:val="24"/>
          <w:lang w:val="fr-CH"/>
        </w:rPr>
        <w:t xml:space="preserve"> Center (AC).</w:t>
      </w:r>
    </w:p>
    <w:p w:rsidR="00DB2855" w:rsidRDefault="00DB2855" w:rsidP="00DC4AFB">
      <w:pPr>
        <w:ind w:left="-284"/>
      </w:pPr>
    </w:p>
    <w:p w:rsidR="00DC4AFB" w:rsidRDefault="006437E1" w:rsidP="00DB2855">
      <w:pPr>
        <w:spacing w:line="240" w:lineRule="auto"/>
        <w:ind w:left="-284"/>
      </w:pPr>
      <w:sdt>
        <w:sdtPr>
          <w:id w:val="-31757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>
            <w:rPr>
              <w:rFonts w:ascii="MS Gothic" w:eastAsia="MS Gothic" w:hAnsi="MS Gothic" w:hint="eastAsia"/>
            </w:rPr>
            <w:t>☐</w:t>
          </w:r>
        </w:sdtContent>
      </w:sdt>
      <w:r w:rsidR="00DB2855">
        <w:t xml:space="preserve"> </w:t>
      </w:r>
      <w:r w:rsidR="00B121FA" w:rsidRPr="00634D04">
        <w:rPr>
          <w:sz w:val="24"/>
          <w:szCs w:val="24"/>
          <w:lang w:val="fr-CH"/>
        </w:rPr>
        <w:t>En tant que memb</w:t>
      </w:r>
      <w:r w:rsidR="00B121FA">
        <w:rPr>
          <w:sz w:val="24"/>
          <w:szCs w:val="24"/>
          <w:lang w:val="fr-CH"/>
        </w:rPr>
        <w:t>re, mon/</w:t>
      </w:r>
      <w:r w:rsidR="00B121FA" w:rsidRPr="00634D04">
        <w:rPr>
          <w:sz w:val="24"/>
          <w:szCs w:val="24"/>
          <w:lang w:val="fr-CH"/>
        </w:rPr>
        <w:t xml:space="preserve">notre </w:t>
      </w:r>
      <w:r w:rsidR="00B121FA">
        <w:rPr>
          <w:sz w:val="24"/>
          <w:szCs w:val="24"/>
          <w:lang w:val="fr-CH"/>
        </w:rPr>
        <w:t>organisation</w:t>
      </w:r>
      <w:r w:rsidR="00B121FA" w:rsidRPr="00634D04">
        <w:rPr>
          <w:sz w:val="24"/>
          <w:szCs w:val="24"/>
          <w:lang w:val="fr-CH"/>
        </w:rPr>
        <w:t xml:space="preserve"> reconnaît les standards de qualité établis par </w:t>
      </w:r>
      <w:proofErr w:type="spellStart"/>
      <w:r w:rsidR="00B121FA" w:rsidRPr="00634D04">
        <w:rPr>
          <w:sz w:val="24"/>
          <w:szCs w:val="24"/>
          <w:lang w:val="fr-CH"/>
        </w:rPr>
        <w:t>Swiss</w:t>
      </w:r>
      <w:proofErr w:type="spellEnd"/>
      <w:r w:rsidR="00B121FA" w:rsidRPr="00634D04">
        <w:rPr>
          <w:sz w:val="24"/>
          <w:szCs w:val="24"/>
          <w:lang w:val="fr-CH"/>
        </w:rPr>
        <w:t xml:space="preserve"> </w:t>
      </w:r>
      <w:proofErr w:type="spellStart"/>
      <w:r w:rsidR="00B121FA" w:rsidRPr="00634D04">
        <w:rPr>
          <w:sz w:val="24"/>
          <w:szCs w:val="24"/>
          <w:lang w:val="fr-CH"/>
        </w:rPr>
        <w:t>Assessment</w:t>
      </w:r>
      <w:proofErr w:type="spellEnd"/>
      <w:r w:rsidR="00B121FA" w:rsidRPr="00634D04">
        <w:rPr>
          <w:sz w:val="24"/>
          <w:szCs w:val="24"/>
          <w:lang w:val="fr-CH"/>
        </w:rPr>
        <w:t xml:space="preserve"> (pour une description détaillée, voir </w:t>
      </w:r>
      <w:hyperlink r:id="rId5" w:history="1">
        <w:r w:rsidR="00B121FA" w:rsidRPr="00B121FA">
          <w:rPr>
            <w:rStyle w:val="Hyperlink"/>
            <w:color w:val="000000" w:themeColor="text1"/>
            <w:sz w:val="24"/>
            <w:szCs w:val="24"/>
            <w:lang w:val="fr-CH"/>
          </w:rPr>
          <w:t>https://www.swissassessment.ch/standards/</w:t>
        </w:r>
      </w:hyperlink>
      <w:r w:rsidR="00B121FA" w:rsidRPr="00B121FA">
        <w:rPr>
          <w:color w:val="000000" w:themeColor="text1"/>
          <w:sz w:val="24"/>
          <w:szCs w:val="24"/>
          <w:lang w:val="fr-CH"/>
        </w:rPr>
        <w:t>)</w:t>
      </w:r>
    </w:p>
    <w:p w:rsidR="00DC4AFB" w:rsidRDefault="00DC4AFB" w:rsidP="00DC4AFB">
      <w:pPr>
        <w:ind w:left="-284"/>
      </w:pPr>
    </w:p>
    <w:p w:rsidR="00B121FA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1: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Pr="00FD2656">
        <w:rPr>
          <w:b/>
          <w:bCs/>
          <w:sz w:val="24"/>
          <w:szCs w:val="24"/>
          <w:lang w:val="fr-CH"/>
        </w:rPr>
        <w:t>Clarification du mandat</w:t>
      </w: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</w:p>
    <w:p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B51CDE">
        <w:rPr>
          <w:sz w:val="24"/>
          <w:szCs w:val="24"/>
          <w:lang w:val="fr-CH"/>
        </w:rPr>
        <w:t>Les objectifs, les conditions cadres et les conséquences pour les participants sont clarifiés en amont de l'AC.</w:t>
      </w:r>
    </w:p>
    <w:p w:rsidR="00B121FA" w:rsidRPr="00DC4AFB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B121FA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2: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Pr="00FD2656">
        <w:rPr>
          <w:b/>
          <w:bCs/>
          <w:sz w:val="24"/>
          <w:szCs w:val="24"/>
          <w:lang w:val="fr-CH"/>
        </w:rPr>
        <w:t>Analyse du poste et de ses exigences</w:t>
      </w: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</w:p>
    <w:p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B51CDE">
        <w:rPr>
          <w:sz w:val="24"/>
          <w:szCs w:val="24"/>
          <w:lang w:val="fr-CH"/>
        </w:rPr>
        <w:t xml:space="preserve">Un profil d'exigences est défini sur la base d'une analyse </w:t>
      </w:r>
      <w:r>
        <w:rPr>
          <w:sz w:val="24"/>
          <w:szCs w:val="24"/>
          <w:lang w:val="fr-CH"/>
        </w:rPr>
        <w:t>du poste</w:t>
      </w:r>
      <w:r w:rsidRPr="00B51CDE">
        <w:rPr>
          <w:sz w:val="24"/>
          <w:szCs w:val="24"/>
          <w:lang w:val="fr-CH"/>
        </w:rPr>
        <w:t xml:space="preserve"> et des besoins.</w:t>
      </w:r>
    </w:p>
    <w:p w:rsidR="00B121FA" w:rsidRPr="00DC4AFB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DC4AFB" w:rsidRPr="00DC4AFB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3: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>
        <w:rPr>
          <w:b/>
          <w:bCs/>
          <w:sz w:val="24"/>
          <w:szCs w:val="24"/>
          <w:lang w:val="fr-CH"/>
        </w:rPr>
        <w:t>Variété</w:t>
      </w:r>
      <w:r w:rsidRPr="00FD2656">
        <w:rPr>
          <w:b/>
          <w:bCs/>
          <w:sz w:val="24"/>
          <w:szCs w:val="24"/>
          <w:lang w:val="fr-CH"/>
        </w:rPr>
        <w:t xml:space="preserve"> des exercices</w:t>
      </w:r>
    </w:p>
    <w:p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030845">
        <w:rPr>
          <w:sz w:val="24"/>
          <w:szCs w:val="24"/>
          <w:lang w:val="fr-CH"/>
        </w:rPr>
        <w:t>Le</w:t>
      </w:r>
      <w:r>
        <w:rPr>
          <w:sz w:val="24"/>
          <w:szCs w:val="24"/>
          <w:lang w:val="fr-CH"/>
        </w:rPr>
        <w:t>s simulations/ observations comportementales se basent sur le</w:t>
      </w:r>
      <w:r w:rsidRPr="00030845">
        <w:rPr>
          <w:sz w:val="24"/>
          <w:szCs w:val="24"/>
          <w:lang w:val="fr-CH"/>
        </w:rPr>
        <w:t xml:space="preserve"> profil d'exigences </w:t>
      </w:r>
      <w:r>
        <w:rPr>
          <w:sz w:val="24"/>
          <w:szCs w:val="24"/>
          <w:lang w:val="fr-CH"/>
        </w:rPr>
        <w:t xml:space="preserve">établi. </w:t>
      </w:r>
      <w:r w:rsidRPr="00030845">
        <w:rPr>
          <w:sz w:val="24"/>
          <w:szCs w:val="24"/>
          <w:lang w:val="fr-CH"/>
        </w:rPr>
        <w:t xml:space="preserve">Chaque </w:t>
      </w:r>
      <w:r>
        <w:rPr>
          <w:sz w:val="24"/>
          <w:szCs w:val="24"/>
          <w:lang w:val="fr-CH"/>
        </w:rPr>
        <w:t>exigence/compétence</w:t>
      </w:r>
      <w:r w:rsidRPr="00030845">
        <w:rPr>
          <w:sz w:val="24"/>
          <w:szCs w:val="24"/>
          <w:lang w:val="fr-CH"/>
        </w:rPr>
        <w:t xml:space="preserve"> doit être </w:t>
      </w:r>
      <w:r>
        <w:rPr>
          <w:sz w:val="24"/>
          <w:szCs w:val="24"/>
          <w:lang w:val="fr-CH"/>
        </w:rPr>
        <w:t xml:space="preserve">observée </w:t>
      </w:r>
      <w:r w:rsidRPr="00030845">
        <w:rPr>
          <w:sz w:val="24"/>
          <w:szCs w:val="24"/>
          <w:lang w:val="fr-CH"/>
        </w:rPr>
        <w:t>dans au moins deux exercices.</w:t>
      </w:r>
    </w:p>
    <w:p w:rsidR="00B121FA" w:rsidRPr="00DC4AFB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B121FA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4: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Pr="00FD2656">
        <w:rPr>
          <w:b/>
          <w:bCs/>
          <w:sz w:val="24"/>
          <w:szCs w:val="24"/>
          <w:lang w:val="fr-CH"/>
        </w:rPr>
        <w:t>Observation et évaluation</w:t>
      </w: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</w:p>
    <w:p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En se basant sur certains besoins et certaines règles, u</w:t>
      </w:r>
      <w:r w:rsidRPr="00373364">
        <w:rPr>
          <w:sz w:val="24"/>
          <w:szCs w:val="24"/>
          <w:lang w:val="fr-CH"/>
        </w:rPr>
        <w:t>ne observation systématique du comportement est rendue possible (</w:t>
      </w:r>
      <w:r>
        <w:rPr>
          <w:sz w:val="24"/>
          <w:szCs w:val="24"/>
          <w:lang w:val="fr-CH"/>
        </w:rPr>
        <w:t>principe des quatre yeux</w:t>
      </w:r>
      <w:r w:rsidRPr="00373364">
        <w:rPr>
          <w:sz w:val="24"/>
          <w:szCs w:val="24"/>
          <w:lang w:val="fr-CH"/>
        </w:rPr>
        <w:t xml:space="preserve">, rotation des observateurs, </w:t>
      </w:r>
      <w:r>
        <w:rPr>
          <w:sz w:val="24"/>
          <w:szCs w:val="24"/>
          <w:lang w:val="fr-CH"/>
        </w:rPr>
        <w:t>clarté des d</w:t>
      </w:r>
      <w:r w:rsidRPr="00373364">
        <w:rPr>
          <w:sz w:val="24"/>
          <w:szCs w:val="24"/>
          <w:lang w:val="fr-CH"/>
        </w:rPr>
        <w:t>éfinition</w:t>
      </w:r>
      <w:r>
        <w:rPr>
          <w:sz w:val="24"/>
          <w:szCs w:val="24"/>
          <w:lang w:val="fr-CH"/>
        </w:rPr>
        <w:t xml:space="preserve">s, </w:t>
      </w:r>
      <w:r w:rsidRPr="00373364">
        <w:rPr>
          <w:sz w:val="24"/>
          <w:szCs w:val="24"/>
          <w:lang w:val="fr-CH"/>
        </w:rPr>
        <w:t>opérationnalisation des dimensions de l'évaluation etc.)</w:t>
      </w:r>
    </w:p>
    <w:p w:rsidR="00B121FA" w:rsidRPr="00DC4AFB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B121FA" w:rsidRDefault="00B121FA" w:rsidP="00B121FA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5: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Pr="00FD2656">
        <w:rPr>
          <w:b/>
          <w:bCs/>
          <w:sz w:val="24"/>
          <w:szCs w:val="24"/>
          <w:lang w:val="fr-CH"/>
        </w:rPr>
        <w:t xml:space="preserve">Choix </w:t>
      </w:r>
      <w:r>
        <w:rPr>
          <w:b/>
          <w:bCs/>
          <w:sz w:val="24"/>
          <w:szCs w:val="24"/>
          <w:lang w:val="fr-CH"/>
        </w:rPr>
        <w:t xml:space="preserve">interne </w:t>
      </w:r>
      <w:r w:rsidRPr="00FD2656">
        <w:rPr>
          <w:b/>
          <w:bCs/>
          <w:sz w:val="24"/>
          <w:szCs w:val="24"/>
          <w:lang w:val="fr-CH"/>
        </w:rPr>
        <w:t>et préparation des observateurs</w:t>
      </w:r>
    </w:p>
    <w:p w:rsidR="00B121FA" w:rsidRPr="00B121FA" w:rsidRDefault="00B121FA" w:rsidP="00B121FA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373364">
        <w:rPr>
          <w:sz w:val="24"/>
          <w:szCs w:val="24"/>
          <w:lang w:val="fr-CH"/>
        </w:rPr>
        <w:t xml:space="preserve">Les observateurs </w:t>
      </w:r>
      <w:r>
        <w:rPr>
          <w:sz w:val="24"/>
          <w:szCs w:val="24"/>
          <w:lang w:val="fr-CH"/>
        </w:rPr>
        <w:t>doivent être pleinement préparés</w:t>
      </w:r>
      <w:r w:rsidRPr="00373364">
        <w:rPr>
          <w:sz w:val="24"/>
          <w:szCs w:val="24"/>
          <w:lang w:val="fr-CH"/>
        </w:rPr>
        <w:t xml:space="preserve"> pour leur tâche d'observation.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B121FA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6: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Pr="00FD2656">
        <w:rPr>
          <w:b/>
          <w:bCs/>
          <w:sz w:val="24"/>
          <w:szCs w:val="24"/>
          <w:lang w:val="fr-CH"/>
        </w:rPr>
        <w:t>Présélection et préparation</w:t>
      </w:r>
      <w:r>
        <w:rPr>
          <w:b/>
          <w:bCs/>
          <w:sz w:val="24"/>
          <w:szCs w:val="24"/>
          <w:lang w:val="fr-CH"/>
        </w:rPr>
        <w:t xml:space="preserve"> des participants</w:t>
      </w: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</w:p>
    <w:p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373364">
        <w:rPr>
          <w:sz w:val="24"/>
          <w:szCs w:val="24"/>
          <w:lang w:val="fr-CH"/>
        </w:rPr>
        <w:t xml:space="preserve">Les participants </w:t>
      </w:r>
      <w:r>
        <w:rPr>
          <w:sz w:val="24"/>
          <w:szCs w:val="24"/>
          <w:lang w:val="fr-CH"/>
        </w:rPr>
        <w:t>sont</w:t>
      </w:r>
      <w:r w:rsidRPr="00373364">
        <w:rPr>
          <w:sz w:val="24"/>
          <w:szCs w:val="24"/>
          <w:lang w:val="fr-CH"/>
        </w:rPr>
        <w:t xml:space="preserve"> informés sur le but</w:t>
      </w:r>
      <w:r>
        <w:rPr>
          <w:sz w:val="24"/>
          <w:szCs w:val="24"/>
          <w:lang w:val="fr-CH"/>
        </w:rPr>
        <w:t>, le déroulement ainsi que sur l</w:t>
      </w:r>
      <w:r w:rsidRPr="00373364">
        <w:rPr>
          <w:sz w:val="24"/>
          <w:szCs w:val="24"/>
          <w:lang w:val="fr-CH"/>
        </w:rPr>
        <w:t xml:space="preserve">es </w:t>
      </w:r>
      <w:r>
        <w:rPr>
          <w:sz w:val="24"/>
          <w:szCs w:val="24"/>
          <w:lang w:val="fr-CH"/>
        </w:rPr>
        <w:t xml:space="preserve">opportunités et </w:t>
      </w:r>
      <w:r w:rsidRPr="00373364">
        <w:rPr>
          <w:sz w:val="24"/>
          <w:szCs w:val="24"/>
          <w:lang w:val="fr-CH"/>
        </w:rPr>
        <w:t>risques</w:t>
      </w:r>
      <w:r>
        <w:rPr>
          <w:sz w:val="24"/>
          <w:szCs w:val="24"/>
          <w:lang w:val="fr-CH"/>
        </w:rPr>
        <w:t xml:space="preserve"> du processus.</w:t>
      </w:r>
    </w:p>
    <w:p w:rsidR="00B121FA" w:rsidRPr="00DC4AFB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B121FA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7: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Pr="00FD2656">
        <w:rPr>
          <w:b/>
          <w:bCs/>
          <w:sz w:val="24"/>
          <w:szCs w:val="24"/>
          <w:lang w:val="fr-CH"/>
        </w:rPr>
        <w:t>Préparation et réalisation</w:t>
      </w: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</w:p>
    <w:p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L’</w:t>
      </w:r>
      <w:r w:rsidRPr="00634D04">
        <w:rPr>
          <w:sz w:val="24"/>
          <w:szCs w:val="24"/>
          <w:lang w:val="fr-CH"/>
        </w:rPr>
        <w:t xml:space="preserve">AC </w:t>
      </w:r>
      <w:r w:rsidRPr="00030845">
        <w:rPr>
          <w:sz w:val="24"/>
          <w:szCs w:val="24"/>
          <w:lang w:val="fr-CH"/>
        </w:rPr>
        <w:t xml:space="preserve">est bien planifié et est </w:t>
      </w:r>
      <w:r>
        <w:rPr>
          <w:sz w:val="24"/>
          <w:szCs w:val="24"/>
          <w:lang w:val="fr-CH"/>
        </w:rPr>
        <w:t>réalisé</w:t>
      </w:r>
      <w:r w:rsidRPr="00030845">
        <w:rPr>
          <w:sz w:val="24"/>
          <w:szCs w:val="24"/>
          <w:lang w:val="fr-CH"/>
        </w:rPr>
        <w:t xml:space="preserve"> de manière transparente.</w:t>
      </w:r>
    </w:p>
    <w:p w:rsidR="00B121FA" w:rsidRPr="00DC4AFB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B121FA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8: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Pr="00FD2656">
        <w:rPr>
          <w:b/>
          <w:bCs/>
          <w:sz w:val="24"/>
          <w:szCs w:val="24"/>
          <w:lang w:val="fr-CH"/>
        </w:rPr>
        <w:t>Feedback et suivi</w:t>
      </w: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</w:p>
    <w:p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030845">
        <w:rPr>
          <w:sz w:val="24"/>
          <w:szCs w:val="24"/>
          <w:lang w:val="fr-CH"/>
        </w:rPr>
        <w:t xml:space="preserve">Chaque participant reçoit un </w:t>
      </w:r>
      <w:r>
        <w:rPr>
          <w:sz w:val="24"/>
          <w:szCs w:val="24"/>
          <w:lang w:val="fr-CH"/>
        </w:rPr>
        <w:t xml:space="preserve">feedback </w:t>
      </w:r>
      <w:r w:rsidRPr="00030845">
        <w:rPr>
          <w:sz w:val="24"/>
          <w:szCs w:val="24"/>
          <w:lang w:val="fr-CH"/>
        </w:rPr>
        <w:t>individuel</w:t>
      </w:r>
      <w:r w:rsidRPr="00634D04">
        <w:rPr>
          <w:sz w:val="24"/>
          <w:szCs w:val="24"/>
          <w:lang w:val="fr-CH"/>
        </w:rPr>
        <w:t>.</w:t>
      </w:r>
    </w:p>
    <w:p w:rsidR="00B121FA" w:rsidRPr="00DC4AFB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</w:p>
    <w:p w:rsidR="00B121FA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9: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Pr="00FD2656">
        <w:rPr>
          <w:b/>
          <w:bCs/>
          <w:sz w:val="24"/>
          <w:szCs w:val="24"/>
          <w:lang w:val="fr-CH"/>
        </w:rPr>
        <w:t>Évaluation</w:t>
      </w: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</w:t>
      </w:r>
    </w:p>
    <w:p w:rsidR="00DC4AFB" w:rsidRDefault="00B121FA" w:rsidP="00B121FA">
      <w:pPr>
        <w:ind w:left="-284"/>
        <w:rPr>
          <w:lang w:val="de-DE"/>
        </w:rPr>
      </w:pPr>
      <w:r>
        <w:rPr>
          <w:sz w:val="24"/>
          <w:szCs w:val="24"/>
          <w:lang w:val="fr-CH"/>
        </w:rPr>
        <w:t>L’</w:t>
      </w:r>
      <w:r w:rsidRPr="00634D04">
        <w:rPr>
          <w:sz w:val="24"/>
          <w:szCs w:val="24"/>
          <w:lang w:val="fr-CH"/>
        </w:rPr>
        <w:t xml:space="preserve">AC </w:t>
      </w:r>
      <w:r>
        <w:rPr>
          <w:sz w:val="24"/>
          <w:szCs w:val="24"/>
          <w:lang w:val="fr-CH"/>
        </w:rPr>
        <w:t>es</w:t>
      </w:r>
      <w:r w:rsidRPr="00030845">
        <w:rPr>
          <w:sz w:val="24"/>
          <w:szCs w:val="24"/>
          <w:lang w:val="fr-CH"/>
        </w:rPr>
        <w:t>t soumis à des contrôles de qualité réguliers.</w:t>
      </w:r>
    </w:p>
    <w:p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de-CH"/>
        </w:rPr>
        <w:lastRenderedPageBreak/>
        <w:drawing>
          <wp:anchor distT="0" distB="0" distL="114300" distR="114300" simplePos="0" relativeHeight="251663360" behindDoc="0" locked="0" layoutInCell="1" allowOverlap="1" wp14:anchorId="1FBE273A" wp14:editId="5CF3B10A">
            <wp:simplePos x="0" y="0"/>
            <wp:positionH relativeFrom="column">
              <wp:posOffset>4838700</wp:posOffset>
            </wp:positionH>
            <wp:positionV relativeFrom="paragraph">
              <wp:posOffset>-739140</wp:posOffset>
            </wp:positionV>
            <wp:extent cx="1628775" cy="4095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7E1" w:rsidRPr="00634D04" w:rsidRDefault="006437E1" w:rsidP="006437E1">
      <w:pPr>
        <w:rPr>
          <w:sz w:val="24"/>
          <w:szCs w:val="24"/>
          <w:lang w:val="fr-CH"/>
        </w:rPr>
      </w:pPr>
      <w:r w:rsidRPr="00030845">
        <w:rPr>
          <w:sz w:val="24"/>
          <w:szCs w:val="24"/>
          <w:lang w:val="fr-CH"/>
        </w:rPr>
        <w:t xml:space="preserve">Veuillez expliquer ci-dessous quelles sont vos motivations pour rejoindre </w:t>
      </w:r>
      <w:proofErr w:type="spellStart"/>
      <w:r w:rsidRPr="00030845">
        <w:rPr>
          <w:sz w:val="24"/>
          <w:szCs w:val="24"/>
          <w:lang w:val="fr-CH"/>
        </w:rPr>
        <w:t>Swiss</w:t>
      </w:r>
      <w:proofErr w:type="spellEnd"/>
      <w:r w:rsidRPr="00030845">
        <w:rPr>
          <w:sz w:val="24"/>
          <w:szCs w:val="24"/>
          <w:lang w:val="fr-CH"/>
        </w:rPr>
        <w:t xml:space="preserve"> </w:t>
      </w:r>
      <w:proofErr w:type="spellStart"/>
      <w:r w:rsidRPr="00030845">
        <w:rPr>
          <w:sz w:val="24"/>
          <w:szCs w:val="24"/>
          <w:lang w:val="fr-CH"/>
        </w:rPr>
        <w:t>Assessment</w:t>
      </w:r>
      <w:proofErr w:type="spellEnd"/>
      <w:r w:rsidRPr="00030845">
        <w:rPr>
          <w:sz w:val="24"/>
          <w:szCs w:val="24"/>
          <w:lang w:val="fr-CH"/>
        </w:rPr>
        <w:t>.</w:t>
      </w:r>
      <w:r>
        <w:rPr>
          <w:sz w:val="24"/>
          <w:szCs w:val="24"/>
          <w:lang w:val="fr-CH"/>
        </w:rPr>
        <w:t xml:space="preserve"> </w:t>
      </w:r>
      <w:r w:rsidRPr="00030845">
        <w:rPr>
          <w:sz w:val="24"/>
          <w:szCs w:val="24"/>
          <w:lang w:val="fr-CH"/>
        </w:rPr>
        <w:t>Ce faisant, veuillez également vous référer aux normes de qualité.</w:t>
      </w:r>
    </w:p>
    <w:p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6437E1" w:rsidRDefault="006437E1" w:rsidP="00DC4AFB">
      <w:pPr>
        <w:rPr>
          <w:sz w:val="24"/>
          <w:szCs w:val="24"/>
          <w:lang w:val="fr-CH"/>
        </w:rPr>
      </w:pPr>
      <w:r w:rsidRPr="00030845">
        <w:rPr>
          <w:sz w:val="24"/>
          <w:szCs w:val="24"/>
          <w:lang w:val="fr-CH"/>
        </w:rPr>
        <w:t>Quelles sont vos attentes vis-à-vis de l'association ?</w:t>
      </w:r>
    </w:p>
    <w:p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6437E1" w:rsidRDefault="006437E1" w:rsidP="00DC4AFB">
      <w:pPr>
        <w:rPr>
          <w:rFonts w:ascii="Calibri" w:hAnsi="Calibri" w:cs="Calibri"/>
          <w:sz w:val="24"/>
        </w:rPr>
      </w:pPr>
      <w:r w:rsidRPr="00030845">
        <w:rPr>
          <w:sz w:val="24"/>
          <w:szCs w:val="24"/>
          <w:lang w:val="fr-CH"/>
        </w:rPr>
        <w:t>Informations sur le représentant de l'organisation</w:t>
      </w:r>
      <w:r>
        <w:rPr>
          <w:rFonts w:ascii="Calibri" w:hAnsi="Calibri" w:cs="Calibri"/>
          <w:sz w:val="24"/>
        </w:rPr>
        <w:t xml:space="preserve"> </w:t>
      </w:r>
    </w:p>
    <w:p w:rsidR="00DC4AFB" w:rsidRDefault="006437E1" w:rsidP="00DC4AFB">
      <w:pPr>
        <w:rPr>
          <w:rFonts w:ascii="Calibri" w:hAnsi="Calibri" w:cs="Calibri"/>
          <w:sz w:val="24"/>
        </w:rPr>
      </w:pPr>
      <w:proofErr w:type="gramStart"/>
      <w:r w:rsidRPr="00634D04">
        <w:rPr>
          <w:sz w:val="24"/>
          <w:szCs w:val="24"/>
          <w:lang w:val="fr-CH"/>
        </w:rPr>
        <w:t>Nom</w:t>
      </w:r>
      <w:r w:rsidR="00DC4AFB">
        <w:rPr>
          <w:rFonts w:ascii="Calibri" w:hAnsi="Calibri" w:cs="Calibri"/>
          <w:sz w:val="24"/>
        </w:rPr>
        <w:t>:</w:t>
      </w:r>
      <w:proofErr w:type="gramEnd"/>
      <w:r w:rsidR="00DC4AFB">
        <w:rPr>
          <w:rFonts w:ascii="Calibri" w:hAnsi="Calibri" w:cs="Calibri"/>
          <w:sz w:val="24"/>
        </w:rPr>
        <w:tab/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B13A2F">
        <w:rPr>
          <w:rFonts w:ascii="Calibri" w:hAnsi="Calibri" w:cs="Calibri"/>
          <w:sz w:val="24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>
        <w:rPr>
          <w:rFonts w:ascii="Calibri" w:hAnsi="Calibri" w:cs="Calibri"/>
          <w:sz w:val="24"/>
        </w:rPr>
        <w:tab/>
      </w:r>
      <w:r w:rsidR="00DC4AFB">
        <w:rPr>
          <w:rFonts w:ascii="Calibri" w:hAnsi="Calibri" w:cs="Calibri"/>
          <w:sz w:val="24"/>
        </w:rPr>
        <w:tab/>
      </w:r>
      <w:r w:rsidRPr="00634D04">
        <w:rPr>
          <w:sz w:val="24"/>
          <w:szCs w:val="24"/>
          <w:lang w:val="fr-CH"/>
        </w:rPr>
        <w:t>Prénom</w:t>
      </w:r>
      <w:r w:rsidR="00DC4AFB">
        <w:rPr>
          <w:rFonts w:ascii="Calibri" w:hAnsi="Calibri" w:cs="Calibri"/>
          <w:sz w:val="24"/>
        </w:rPr>
        <w:t>:</w:t>
      </w:r>
      <w:r w:rsidR="00DC4AFB" w:rsidRPr="00DC4AFB">
        <w:rPr>
          <w:rFonts w:ascii="Calibri" w:hAnsi="Calibri" w:cs="Calibri"/>
          <w:sz w:val="24"/>
        </w:rPr>
        <w:t xml:space="preserve">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B13A2F">
        <w:rPr>
          <w:rFonts w:ascii="Calibri" w:hAnsi="Calibri" w:cs="Calibri"/>
          <w:sz w:val="24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Default="006437E1" w:rsidP="00DC4AFB">
      <w:pPr>
        <w:rPr>
          <w:rFonts w:ascii="Calibri" w:hAnsi="Calibri" w:cs="Calibri"/>
          <w:sz w:val="24"/>
        </w:rPr>
      </w:pPr>
      <w:proofErr w:type="gramStart"/>
      <w:r w:rsidRPr="00634D04">
        <w:rPr>
          <w:sz w:val="24"/>
          <w:szCs w:val="24"/>
          <w:lang w:val="fr-CH"/>
        </w:rPr>
        <w:t>Entreprise</w:t>
      </w:r>
      <w:r w:rsidR="00DC4AFB">
        <w:rPr>
          <w:rFonts w:ascii="Calibri" w:hAnsi="Calibri" w:cs="Calibri"/>
          <w:sz w:val="24"/>
        </w:rPr>
        <w:t>:</w:t>
      </w:r>
      <w:proofErr w:type="gramEnd"/>
      <w:r w:rsidR="00DC4AFB" w:rsidRPr="00DC4AFB">
        <w:rPr>
          <w:rFonts w:ascii="Calibri" w:hAnsi="Calibri" w:cs="Calibri"/>
          <w:sz w:val="24"/>
        </w:rPr>
        <w:t xml:space="preserve">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B13A2F">
        <w:rPr>
          <w:rFonts w:ascii="Calibri" w:hAnsi="Calibri" w:cs="Calibri"/>
          <w:sz w:val="24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Adresse:</w:t>
      </w:r>
      <w:r w:rsidRPr="00DC4AFB">
        <w:rPr>
          <w:rFonts w:ascii="Calibri" w:hAnsi="Calibri" w:cs="Calibri"/>
          <w:sz w:val="24"/>
        </w:rPr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Pr="00B13A2F" w:rsidRDefault="006437E1" w:rsidP="00DC4AFB">
      <w:p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e</w:t>
      </w:r>
      <w:r w:rsidR="00DC4AFB">
        <w:rPr>
          <w:rFonts w:ascii="Calibri" w:hAnsi="Calibri" w:cs="Calibri"/>
          <w:sz w:val="24"/>
        </w:rPr>
        <w:t>-Mail</w:t>
      </w:r>
      <w:proofErr w:type="spellEnd"/>
      <w:r w:rsidR="00DC4AFB">
        <w:rPr>
          <w:rFonts w:ascii="Calibri" w:hAnsi="Calibri" w:cs="Calibri"/>
          <w:sz w:val="24"/>
        </w:rPr>
        <w:t>:</w:t>
      </w:r>
      <w:r w:rsidR="00DC4AFB">
        <w:rPr>
          <w:rFonts w:ascii="Calibri" w:hAnsi="Calibri" w:cs="Calibri"/>
          <w:sz w:val="24"/>
        </w:rPr>
        <w:tab/>
        <w:t xml:space="preserve">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B13A2F">
        <w:rPr>
          <w:rFonts w:ascii="Calibri" w:hAnsi="Calibri" w:cs="Calibri"/>
          <w:sz w:val="24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>
        <w:rPr>
          <w:rFonts w:ascii="Calibri" w:hAnsi="Calibri" w:cs="Calibri"/>
          <w:sz w:val="24"/>
        </w:rPr>
        <w:tab/>
      </w:r>
      <w:r w:rsidR="00DC4AFB">
        <w:rPr>
          <w:rFonts w:ascii="Calibri" w:hAnsi="Calibri" w:cs="Calibri"/>
          <w:sz w:val="24"/>
        </w:rPr>
        <w:tab/>
      </w:r>
      <w:proofErr w:type="spellStart"/>
      <w:r>
        <w:rPr>
          <w:sz w:val="24"/>
          <w:szCs w:val="24"/>
          <w:lang w:val="fr-CH"/>
        </w:rPr>
        <w:t>N°.Tél</w:t>
      </w:r>
      <w:proofErr w:type="spellEnd"/>
      <w:r>
        <w:rPr>
          <w:sz w:val="24"/>
          <w:szCs w:val="24"/>
          <w:lang w:val="fr-CH"/>
        </w:rPr>
        <w:t>.</w:t>
      </w:r>
      <w:r w:rsidR="00DC4AFB">
        <w:rPr>
          <w:rFonts w:ascii="Calibri" w:hAnsi="Calibri" w:cs="Calibri"/>
          <w:sz w:val="24"/>
        </w:rPr>
        <w:t>:</w:t>
      </w:r>
      <w:r w:rsidR="00DC4AFB" w:rsidRPr="00DC4AFB">
        <w:rPr>
          <w:rFonts w:ascii="Calibri" w:hAnsi="Calibri" w:cs="Calibri"/>
          <w:sz w:val="24"/>
        </w:rPr>
        <w:t xml:space="preserve">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B13A2F">
        <w:rPr>
          <w:rFonts w:ascii="Calibri" w:hAnsi="Calibri" w:cs="Calibri"/>
          <w:sz w:val="24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DC4AFB" w:rsidRDefault="006437E1">
      <w:pPr>
        <w:rPr>
          <w:rFonts w:ascii="Calibri" w:hAnsi="Calibri" w:cs="Calibri"/>
          <w:sz w:val="24"/>
        </w:rPr>
      </w:pPr>
      <w:r w:rsidRPr="00030845">
        <w:rPr>
          <w:sz w:val="24"/>
          <w:szCs w:val="24"/>
          <w:lang w:val="fr-CH"/>
        </w:rPr>
        <w:t xml:space="preserve">Adresses </w:t>
      </w:r>
      <w:r>
        <w:rPr>
          <w:sz w:val="24"/>
          <w:szCs w:val="24"/>
          <w:lang w:val="fr-CH"/>
        </w:rPr>
        <w:t>e-mail</w:t>
      </w:r>
      <w:r w:rsidRPr="00030845">
        <w:rPr>
          <w:sz w:val="24"/>
          <w:szCs w:val="24"/>
          <w:lang w:val="fr-CH"/>
        </w:rPr>
        <w:t xml:space="preserve"> d'autres personnes à ajouter à la liste de diffusion (par exemple</w:t>
      </w:r>
      <w:r>
        <w:rPr>
          <w:sz w:val="24"/>
          <w:szCs w:val="24"/>
          <w:lang w:val="fr-CH"/>
        </w:rPr>
        <w:t>,</w:t>
      </w:r>
      <w:r w:rsidRPr="00030845">
        <w:rPr>
          <w:sz w:val="24"/>
          <w:szCs w:val="24"/>
          <w:lang w:val="fr-CH"/>
        </w:rPr>
        <w:t xml:space="preserve"> pour les informations </w:t>
      </w:r>
      <w:r>
        <w:rPr>
          <w:sz w:val="24"/>
          <w:szCs w:val="24"/>
          <w:lang w:val="fr-CH"/>
        </w:rPr>
        <w:t>aux</w:t>
      </w:r>
      <w:r w:rsidRPr="00030845">
        <w:rPr>
          <w:sz w:val="24"/>
          <w:szCs w:val="24"/>
          <w:lang w:val="fr-CH"/>
        </w:rPr>
        <w:t xml:space="preserve"> membres)</w:t>
      </w:r>
      <w:r>
        <w:rPr>
          <w:sz w:val="24"/>
          <w:szCs w:val="24"/>
          <w:lang w:val="fr-CH"/>
        </w:rPr>
        <w:t xml:space="preserve"> : </w:t>
      </w:r>
      <w:bookmarkStart w:id="0" w:name="_GoBack"/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B13A2F">
        <w:rPr>
          <w:rFonts w:ascii="Calibri" w:hAnsi="Calibri" w:cs="Calibri"/>
          <w:sz w:val="24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bookmarkEnd w:id="0"/>
    </w:p>
    <w:p w:rsidR="00DC4AFB" w:rsidRDefault="00DC4AFB">
      <w:pPr>
        <w:rPr>
          <w:lang w:val="de-DE"/>
        </w:rPr>
      </w:pPr>
    </w:p>
    <w:p w:rsidR="00DC4AFB" w:rsidRDefault="00DC4AFB">
      <w:pPr>
        <w:rPr>
          <w:lang w:val="de-DE"/>
        </w:rPr>
      </w:pPr>
    </w:p>
    <w:p w:rsidR="00DC4AFB" w:rsidRDefault="00DC4AFB">
      <w:pPr>
        <w:rPr>
          <w:lang w:val="de-DE"/>
        </w:rPr>
      </w:pPr>
    </w:p>
    <w:p w:rsidR="006437E1" w:rsidRDefault="006437E1" w:rsidP="00DC4AFB">
      <w:p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Nous vous remercions.</w:t>
      </w:r>
    </w:p>
    <w:p w:rsidR="00DC4AFB" w:rsidRPr="006437E1" w:rsidRDefault="006437E1" w:rsidP="00DC4AFB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lang w:val="fr-CH"/>
        </w:rPr>
      </w:pPr>
      <w:r w:rsidRPr="006437E1">
        <w:rPr>
          <w:rFonts w:asciiTheme="minorHAnsi" w:eastAsiaTheme="minorHAnsi" w:hAnsiTheme="minorHAnsi" w:cstheme="minorBidi"/>
          <w:lang w:val="fr-CH"/>
        </w:rPr>
        <w:t xml:space="preserve">Nous vous demandons de bien vouloir renvoyer le formulaire complété à l'adresse </w:t>
      </w:r>
      <w:proofErr w:type="gramStart"/>
      <w:r w:rsidRPr="006437E1">
        <w:rPr>
          <w:rFonts w:asciiTheme="minorHAnsi" w:eastAsiaTheme="minorHAnsi" w:hAnsiTheme="minorHAnsi" w:cstheme="minorBidi"/>
          <w:lang w:val="fr-CH"/>
        </w:rPr>
        <w:t>suivante:</w:t>
      </w:r>
      <w:proofErr w:type="gramEnd"/>
    </w:p>
    <w:p w:rsidR="006437E1" w:rsidRPr="006437E1" w:rsidRDefault="006437E1" w:rsidP="00DC4AFB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lang w:val="de-DE"/>
        </w:rPr>
      </w:pPr>
    </w:p>
    <w:p w:rsidR="00DC4AFB" w:rsidRPr="006437E1" w:rsidRDefault="006437E1" w:rsidP="00DC4AFB">
      <w:pPr>
        <w:pStyle w:val="StandardWeb"/>
        <w:spacing w:before="0" w:beforeAutospacing="0" w:after="0" w:afterAutospacing="0"/>
        <w:rPr>
          <w:rFonts w:ascii="Calibri" w:hAnsi="Calibri" w:cs="Calibri"/>
          <w:color w:val="000000" w:themeColor="text1"/>
          <w:lang w:val="de-DE"/>
        </w:rPr>
      </w:pPr>
      <w:hyperlink r:id="rId6" w:history="1">
        <w:r w:rsidR="00DC4AFB" w:rsidRPr="006437E1">
          <w:rPr>
            <w:rStyle w:val="Hyperlink"/>
            <w:rFonts w:ascii="Calibri" w:hAnsi="Calibri" w:cs="Calibri"/>
            <w:color w:val="000000" w:themeColor="text1"/>
            <w:lang w:val="de-DE"/>
          </w:rPr>
          <w:t>nadine.eggimann@milak.ethz.ch</w:t>
        </w:r>
      </w:hyperlink>
    </w:p>
    <w:p w:rsidR="00DC4AFB" w:rsidRPr="00DC4AFB" w:rsidRDefault="006437E1" w:rsidP="006437E1">
      <w:pPr>
        <w:rPr>
          <w:rFonts w:ascii="Calibri" w:hAnsi="Calibri" w:cs="Calibri"/>
          <w:sz w:val="24"/>
        </w:rPr>
      </w:pPr>
      <w:proofErr w:type="spellStart"/>
      <w:r w:rsidRPr="00634D04">
        <w:rPr>
          <w:sz w:val="24"/>
          <w:szCs w:val="24"/>
          <w:lang w:val="fr-CH"/>
        </w:rPr>
        <w:t>Swiss</w:t>
      </w:r>
      <w:proofErr w:type="spellEnd"/>
      <w:r w:rsidRPr="00634D04">
        <w:rPr>
          <w:sz w:val="24"/>
          <w:szCs w:val="24"/>
          <w:lang w:val="fr-CH"/>
        </w:rPr>
        <w:t xml:space="preserve"> </w:t>
      </w:r>
      <w:proofErr w:type="spellStart"/>
      <w:r w:rsidRPr="00634D04">
        <w:rPr>
          <w:sz w:val="24"/>
          <w:szCs w:val="24"/>
          <w:lang w:val="fr-CH"/>
        </w:rPr>
        <w:t>Assessment</w:t>
      </w:r>
      <w:proofErr w:type="spellEnd"/>
      <w:r w:rsidRPr="00634D04">
        <w:rPr>
          <w:sz w:val="24"/>
          <w:szCs w:val="24"/>
          <w:lang w:val="fr-CH"/>
        </w:rPr>
        <w:t xml:space="preserve">, c/o </w:t>
      </w:r>
      <w:r>
        <w:rPr>
          <w:sz w:val="24"/>
          <w:szCs w:val="24"/>
          <w:lang w:val="fr-CH"/>
        </w:rPr>
        <w:t xml:space="preserve">Dr. des. </w:t>
      </w:r>
      <w:r w:rsidRPr="00634D04">
        <w:rPr>
          <w:sz w:val="24"/>
          <w:szCs w:val="24"/>
          <w:lang w:val="fr-CH"/>
        </w:rPr>
        <w:t xml:space="preserve">Nadine Eggimann, </w:t>
      </w:r>
      <w:r w:rsidRPr="00030845">
        <w:rPr>
          <w:sz w:val="24"/>
          <w:szCs w:val="24"/>
          <w:lang w:val="fr-CH"/>
        </w:rPr>
        <w:t>Académie militaire de l'ETH Zurich</w:t>
      </w:r>
    </w:p>
    <w:sectPr w:rsidR="00DC4AFB" w:rsidRPr="00DC4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B"/>
    <w:rsid w:val="000A0D78"/>
    <w:rsid w:val="00102BA0"/>
    <w:rsid w:val="00455563"/>
    <w:rsid w:val="006437E1"/>
    <w:rsid w:val="00B121FA"/>
    <w:rsid w:val="00DB2855"/>
    <w:rsid w:val="00DC4AFB"/>
    <w:rsid w:val="00E279D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62007"/>
  <w15:docId w15:val="{1A147ECD-3D28-4AF3-891C-25A3A08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DC4AF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B285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B121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ine.eggimann@milak.ethz.ch" TargetMode="External"/><Relationship Id="rId5" Type="http://schemas.openxmlformats.org/officeDocument/2006/relationships/hyperlink" Target="https://www.swissassessment.ch/standard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Schajan Ouliaei</dc:creator>
  <cp:lastModifiedBy>Dyczmons Verena</cp:lastModifiedBy>
  <cp:revision>4</cp:revision>
  <dcterms:created xsi:type="dcterms:W3CDTF">2020-08-03T08:14:00Z</dcterms:created>
  <dcterms:modified xsi:type="dcterms:W3CDTF">2020-08-03T08:44:00Z</dcterms:modified>
</cp:coreProperties>
</file>